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B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 xml:space="preserve">GEMMI </w:t>
      </w:r>
      <w:r w:rsidR="00490375">
        <w:rPr>
          <w:rFonts w:ascii="Arial Narrow" w:hAnsi="Arial Narrow"/>
          <w:b/>
        </w:rPr>
        <w:t>V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Unità di ventilazione a doppio flusso con recupero di calore ad altissimo rendimento (fino a &gt; 90%)</w:t>
      </w:r>
    </w:p>
    <w:p w:rsid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Soluzione ideale per la ventilazione negli edifici residenziali e appartamenti condominiali a basso fabbisogno energetico.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GAMMA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Nr. </w:t>
      </w:r>
      <w:r w:rsidR="000D3DA3">
        <w:rPr>
          <w:rFonts w:ascii="Arial Narrow" w:hAnsi="Arial Narrow"/>
          <w:sz w:val="20"/>
        </w:rPr>
        <w:t xml:space="preserve">1 </w:t>
      </w:r>
      <w:r w:rsidRPr="005E4561">
        <w:rPr>
          <w:rFonts w:ascii="Arial Narrow" w:hAnsi="Arial Narrow"/>
          <w:sz w:val="20"/>
        </w:rPr>
        <w:t>modell</w:t>
      </w:r>
      <w:r w:rsidR="000D3DA3">
        <w:rPr>
          <w:rFonts w:ascii="Arial Narrow" w:hAnsi="Arial Narrow"/>
          <w:sz w:val="20"/>
        </w:rPr>
        <w:t>o</w:t>
      </w:r>
      <w:r w:rsidRPr="005E4561">
        <w:rPr>
          <w:rFonts w:ascii="Arial Narrow" w:hAnsi="Arial Narrow"/>
          <w:sz w:val="20"/>
        </w:rPr>
        <w:t xml:space="preserve"> con portata d’aria nominale di</w:t>
      </w:r>
      <w:r w:rsidR="005F5DBB">
        <w:rPr>
          <w:rFonts w:ascii="Arial Narrow" w:hAnsi="Arial Narrow"/>
          <w:sz w:val="20"/>
        </w:rPr>
        <w:t xml:space="preserve"> </w:t>
      </w:r>
      <w:r w:rsidR="00490375">
        <w:rPr>
          <w:rFonts w:ascii="Arial Narrow" w:hAnsi="Arial Narrow"/>
          <w:sz w:val="20"/>
        </w:rPr>
        <w:t>690</w:t>
      </w:r>
      <w:r w:rsidRPr="005E4561">
        <w:rPr>
          <w:rFonts w:ascii="Arial Narrow" w:hAnsi="Arial Narrow"/>
          <w:sz w:val="20"/>
        </w:rPr>
        <w:t xml:space="preserve">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/h</w:t>
      </w:r>
      <w:r w:rsidR="00490375">
        <w:rPr>
          <w:rFonts w:ascii="Arial Narrow" w:hAnsi="Arial Narrow"/>
          <w:sz w:val="20"/>
        </w:rPr>
        <w:t xml:space="preserve"> a 100 </w:t>
      </w:r>
      <w:proofErr w:type="spellStart"/>
      <w:r w:rsidR="00490375">
        <w:rPr>
          <w:rFonts w:ascii="Arial Narrow" w:hAnsi="Arial Narrow"/>
          <w:sz w:val="20"/>
        </w:rPr>
        <w:t>Pa</w:t>
      </w:r>
      <w:proofErr w:type="spellEnd"/>
      <w:r w:rsidR="000D3DA3">
        <w:rPr>
          <w:rFonts w:ascii="Arial Narrow" w:hAnsi="Arial Narrow"/>
          <w:sz w:val="20"/>
        </w:rPr>
        <w:t>;</w:t>
      </w:r>
      <w:r w:rsidRPr="005E4561">
        <w:rPr>
          <w:rFonts w:ascii="Arial Narrow" w:hAnsi="Arial Narrow"/>
          <w:sz w:val="20"/>
        </w:rPr>
        <w:t xml:space="preserve"> 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COSTRUZIONE</w:t>
      </w:r>
    </w:p>
    <w:p w:rsid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Struttura </w:t>
      </w:r>
      <w:r w:rsidR="00490375">
        <w:rPr>
          <w:rFonts w:ascii="Arial Narrow" w:hAnsi="Arial Narrow"/>
          <w:sz w:val="20"/>
        </w:rPr>
        <w:t xml:space="preserve">esterna autoportante in doppia lamiera </w:t>
      </w:r>
      <w:proofErr w:type="spellStart"/>
      <w:r w:rsidR="00490375">
        <w:rPr>
          <w:rFonts w:ascii="Arial Narrow" w:hAnsi="Arial Narrow"/>
          <w:sz w:val="20"/>
        </w:rPr>
        <w:t>Aluzinc</w:t>
      </w:r>
      <w:proofErr w:type="spellEnd"/>
      <w:r w:rsidR="00490375">
        <w:rPr>
          <w:rFonts w:ascii="Arial Narrow" w:hAnsi="Arial Narrow"/>
          <w:sz w:val="20"/>
        </w:rPr>
        <w:t>® (struttura esterna e parti interne) a sandwich isolata in schiuma poliuretanica iniettata, spessore 36 mm</w:t>
      </w:r>
      <w:r w:rsidR="00165F37">
        <w:rPr>
          <w:rFonts w:ascii="Arial Narrow" w:hAnsi="Arial Narrow"/>
          <w:sz w:val="20"/>
        </w:rPr>
        <w:t>,</w:t>
      </w:r>
      <w:r w:rsidR="00490375">
        <w:rPr>
          <w:rFonts w:ascii="Arial Narrow" w:hAnsi="Arial Narrow"/>
          <w:sz w:val="20"/>
        </w:rPr>
        <w:t xml:space="preserve"> e densità 42 kg/m</w:t>
      </w:r>
      <w:r w:rsidR="00490375" w:rsidRPr="00490375">
        <w:rPr>
          <w:rFonts w:ascii="Arial Narrow" w:hAnsi="Arial Narrow"/>
          <w:sz w:val="20"/>
          <w:vertAlign w:val="superscript"/>
        </w:rPr>
        <w:t>3</w:t>
      </w:r>
      <w:r w:rsidR="00490375">
        <w:rPr>
          <w:rFonts w:ascii="Arial Narrow" w:hAnsi="Arial Narrow"/>
          <w:sz w:val="20"/>
        </w:rPr>
        <w:t xml:space="preserve"> </w:t>
      </w:r>
      <w:r w:rsidR="000D3DA3">
        <w:rPr>
          <w:rFonts w:ascii="Arial Narrow" w:hAnsi="Arial Narrow"/>
          <w:sz w:val="20"/>
        </w:rPr>
        <w:t>(isolamento acustico e termico);</w:t>
      </w:r>
    </w:p>
    <w:p w:rsidR="00335D91" w:rsidRPr="005E4561" w:rsidRDefault="005F5DBB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Vasc</w:t>
      </w:r>
      <w:r w:rsidR="00490375">
        <w:rPr>
          <w:rFonts w:ascii="Arial Narrow" w:hAnsi="Arial Narrow"/>
          <w:sz w:val="20"/>
        </w:rPr>
        <w:t xml:space="preserve">a raccolta condensa in lamiera </w:t>
      </w:r>
      <w:proofErr w:type="spellStart"/>
      <w:r w:rsidR="00490375">
        <w:rPr>
          <w:rFonts w:ascii="Arial Narrow" w:hAnsi="Arial Narrow"/>
          <w:sz w:val="20"/>
        </w:rPr>
        <w:t>Aluzinc</w:t>
      </w:r>
      <w:proofErr w:type="spellEnd"/>
      <w:r w:rsidR="00490375">
        <w:rPr>
          <w:rFonts w:ascii="Arial Narrow" w:hAnsi="Arial Narrow"/>
          <w:sz w:val="20"/>
        </w:rPr>
        <w:t>®, con scarico per l’evacuazione</w:t>
      </w:r>
      <w:r w:rsidR="00335D91">
        <w:rPr>
          <w:rFonts w:ascii="Arial Narrow" w:hAnsi="Arial Narrow"/>
          <w:sz w:val="20"/>
        </w:rPr>
        <w:t>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Classe energetica: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 xml:space="preserve">GEMMI </w:t>
      </w:r>
      <w:r w:rsidR="00490375">
        <w:rPr>
          <w:rFonts w:ascii="Arial Narrow" w:hAnsi="Arial Narrow"/>
          <w:sz w:val="20"/>
        </w:rPr>
        <w:t>V</w:t>
      </w:r>
      <w:r w:rsidRPr="005E4561">
        <w:rPr>
          <w:rFonts w:ascii="Arial Narrow" w:hAnsi="Arial Narrow"/>
          <w:sz w:val="20"/>
        </w:rPr>
        <w:t xml:space="preserve"> con controllo SIMPLY = </w:t>
      </w:r>
      <w:r w:rsidR="00490375">
        <w:rPr>
          <w:rFonts w:ascii="Arial Narrow" w:hAnsi="Arial Narrow"/>
          <w:sz w:val="20"/>
        </w:rPr>
        <w:t>A</w:t>
      </w:r>
    </w:p>
    <w:p w:rsidR="005E4561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By-pass 100% automatico di serie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Imbocchi circolari diametro </w:t>
      </w:r>
      <w:r w:rsidR="00490375">
        <w:rPr>
          <w:rFonts w:ascii="Arial Narrow" w:hAnsi="Arial Narrow"/>
          <w:sz w:val="20"/>
        </w:rPr>
        <w:t>200</w:t>
      </w:r>
      <w:r w:rsidRPr="00554B94">
        <w:rPr>
          <w:rFonts w:ascii="Arial Narrow" w:hAnsi="Arial Narrow"/>
          <w:sz w:val="20"/>
        </w:rPr>
        <w:t>mm per collegamento alle canalizzazioni di aria;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Ventilatori radiali a pale rovesce con motori EC a controllo elettronico di velocità, a basso consumo (ErP-2015), monofase (230V-1-50/60Hz) che garantiscono elevati valori di pressione statica utile disponibile alla canalizzazione;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Scambiatore di calore statico in polipropilene in controcorrente che garantisce altissime efficienze nel recupero del calore sensibile</w:t>
      </w:r>
      <w:r w:rsidR="008F229A">
        <w:rPr>
          <w:rFonts w:ascii="Arial Narrow" w:hAnsi="Arial Narrow"/>
          <w:sz w:val="20"/>
        </w:rPr>
        <w:t xml:space="preserve"> – certificato </w:t>
      </w:r>
      <w:proofErr w:type="spellStart"/>
      <w:r w:rsidR="008F229A">
        <w:rPr>
          <w:rFonts w:ascii="Arial Narrow" w:hAnsi="Arial Narrow"/>
          <w:sz w:val="20"/>
        </w:rPr>
        <w:t>Eurovent</w:t>
      </w:r>
      <w:proofErr w:type="spellEnd"/>
      <w:r w:rsidRPr="00554B94">
        <w:rPr>
          <w:rFonts w:ascii="Arial Narrow" w:hAnsi="Arial Narrow"/>
          <w:sz w:val="20"/>
        </w:rPr>
        <w:t>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Sbrinamento automatico dello scambiatore (tramite strategia anti-gelo);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Filtri (EN-779) classe </w:t>
      </w:r>
      <w:r w:rsidR="003516EA">
        <w:rPr>
          <w:rFonts w:ascii="Arial Narrow" w:hAnsi="Arial Narrow"/>
          <w:sz w:val="20"/>
        </w:rPr>
        <w:t>G4</w:t>
      </w:r>
      <w:r w:rsidRPr="00554B94">
        <w:rPr>
          <w:rFonts w:ascii="Arial Narrow" w:hAnsi="Arial Narrow"/>
          <w:sz w:val="20"/>
        </w:rPr>
        <w:t xml:space="preserve"> per aria di estrazione e classe F7 a bassa perdita di carico per aria di rinnovo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Accesso facilitato ai filtri (tappi in plastica) per manutenzione (utilizzatore);</w:t>
      </w:r>
    </w:p>
    <w:p w:rsid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Avviso filtri sporchi </w:t>
      </w:r>
      <w:r w:rsidR="00DA52C2">
        <w:rPr>
          <w:rFonts w:ascii="Arial Narrow" w:hAnsi="Arial Narrow"/>
          <w:sz w:val="20"/>
        </w:rPr>
        <w:t>gestito da pressostati differenziali</w:t>
      </w:r>
      <w:r w:rsidRPr="00554B94">
        <w:rPr>
          <w:rFonts w:ascii="Arial Narrow" w:hAnsi="Arial Narrow"/>
          <w:sz w:val="20"/>
        </w:rPr>
        <w:t>;</w:t>
      </w:r>
    </w:p>
    <w:p w:rsidR="005F5DBB" w:rsidRPr="00554B94" w:rsidRDefault="005F5DBB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Pannello </w:t>
      </w:r>
      <w:r w:rsidR="003516EA">
        <w:rPr>
          <w:rFonts w:ascii="Arial Narrow" w:hAnsi="Arial Narrow"/>
          <w:sz w:val="20"/>
        </w:rPr>
        <w:t>frontale</w:t>
      </w:r>
      <w:r>
        <w:rPr>
          <w:rFonts w:ascii="Arial Narrow" w:hAnsi="Arial Narrow"/>
          <w:sz w:val="20"/>
        </w:rPr>
        <w:t xml:space="preserve"> rimovibile per facile ispezione e manutenzione (</w:t>
      </w:r>
      <w:r w:rsidR="003516EA">
        <w:rPr>
          <w:rFonts w:ascii="Arial Narrow" w:hAnsi="Arial Narrow"/>
          <w:sz w:val="20"/>
        </w:rPr>
        <w:t xml:space="preserve">filtri, </w:t>
      </w:r>
      <w:r>
        <w:rPr>
          <w:rFonts w:ascii="Arial Narrow" w:hAnsi="Arial Narrow"/>
          <w:sz w:val="20"/>
        </w:rPr>
        <w:t>scambiatore e ventilatori);</w:t>
      </w:r>
    </w:p>
    <w:p w:rsidR="00554B94" w:rsidRPr="00554B94" w:rsidRDefault="00DA52C2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Soluzioni plug-n-play con quadro elettrico e controllo </w:t>
      </w:r>
      <w:proofErr w:type="spellStart"/>
      <w:r>
        <w:rPr>
          <w:rFonts w:ascii="Arial Narrow" w:hAnsi="Arial Narrow"/>
          <w:sz w:val="20"/>
        </w:rPr>
        <w:t>pre</w:t>
      </w:r>
      <w:proofErr w:type="spellEnd"/>
      <w:r>
        <w:rPr>
          <w:rFonts w:ascii="Arial Narrow" w:hAnsi="Arial Narrow"/>
          <w:sz w:val="20"/>
        </w:rPr>
        <w:t>-cablati a bordo macchina;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MODALITA’ DI INSTALLAZIONE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All’interno di locali con temperatura ambiente compresa tra 0° e 45°C;</w:t>
      </w:r>
    </w:p>
    <w:p w:rsidR="00554B94" w:rsidRPr="00554B94" w:rsidRDefault="003516EA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Verticale a </w:t>
      </w:r>
      <w:r w:rsidR="00DA52C2">
        <w:rPr>
          <w:rFonts w:ascii="Arial Narrow" w:hAnsi="Arial Narrow"/>
          <w:sz w:val="20"/>
        </w:rPr>
        <w:t>pavimento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VERSIONI DISPONIBILI</w:t>
      </w:r>
    </w:p>
    <w:p w:rsidR="00554B94" w:rsidRPr="00BA6205" w:rsidRDefault="00DA52C2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 w:rsidRPr="00BA6205">
        <w:rPr>
          <w:rFonts w:ascii="Arial Narrow" w:hAnsi="Arial Narrow"/>
          <w:sz w:val="20"/>
        </w:rPr>
        <w:t xml:space="preserve">Con </w:t>
      </w:r>
      <w:proofErr w:type="spellStart"/>
      <w:r w:rsidRPr="00BA6205">
        <w:rPr>
          <w:rFonts w:ascii="Arial Narrow" w:hAnsi="Arial Narrow"/>
          <w:sz w:val="20"/>
        </w:rPr>
        <w:t>pre</w:t>
      </w:r>
      <w:proofErr w:type="spellEnd"/>
      <w:r w:rsidRPr="00BA6205">
        <w:rPr>
          <w:rFonts w:ascii="Arial Narrow" w:hAnsi="Arial Narrow"/>
          <w:sz w:val="20"/>
        </w:rPr>
        <w:t>-riscaldamento elettrico, con regolazione termostatica o gestito da controllo SIMPLY;</w:t>
      </w:r>
    </w:p>
    <w:p w:rsidR="00DA52C2" w:rsidRPr="00BA6205" w:rsidRDefault="00DA52C2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 w:rsidRPr="00BA6205">
        <w:rPr>
          <w:rFonts w:ascii="Arial Narrow" w:hAnsi="Arial Narrow"/>
          <w:sz w:val="20"/>
        </w:rPr>
        <w:t>Con post-riscaldamento elettrico SIMPLY a canale;</w:t>
      </w:r>
    </w:p>
    <w:p w:rsidR="00DA52C2" w:rsidRPr="00BA6205" w:rsidRDefault="00DA52C2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 w:rsidRPr="00BA6205">
        <w:rPr>
          <w:rFonts w:ascii="Arial Narrow" w:hAnsi="Arial Narrow"/>
          <w:sz w:val="20"/>
        </w:rPr>
        <w:t>Con post-riscaldamento ad acqua calda a canale (BA-AC);</w:t>
      </w:r>
    </w:p>
    <w:p w:rsidR="00DA52C2" w:rsidRPr="00BA6205" w:rsidRDefault="00DA52C2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 w:rsidRPr="00BA6205">
        <w:rPr>
          <w:rFonts w:ascii="Arial Narrow" w:hAnsi="Arial Narrow"/>
          <w:sz w:val="20"/>
        </w:rPr>
        <w:t>Con post-riscaldamento ad acqua temperata a canale (BA-AT);</w:t>
      </w:r>
    </w:p>
    <w:p w:rsidR="00DA52C2" w:rsidRPr="00BA6205" w:rsidRDefault="00DA52C2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 w:rsidRPr="00BA6205">
        <w:rPr>
          <w:rFonts w:ascii="Arial Narrow" w:hAnsi="Arial Narrow"/>
          <w:sz w:val="20"/>
        </w:rPr>
        <w:t>Con post-trattamento ad acqua calda/fredda a canale (BA-AF/AC);</w:t>
      </w:r>
    </w:p>
    <w:p w:rsidR="00DA52C2" w:rsidRPr="00BA6205" w:rsidRDefault="00DA52C2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 w:rsidRPr="00BA6205">
        <w:rPr>
          <w:rFonts w:ascii="Arial Narrow" w:hAnsi="Arial Narrow"/>
          <w:sz w:val="20"/>
        </w:rPr>
        <w:t>Con post-trattamento a gas a canale (dimensionamento su richiesta);</w:t>
      </w:r>
    </w:p>
    <w:p w:rsidR="00DA52C2" w:rsidRPr="00BA6205" w:rsidRDefault="00DA52C2" w:rsidP="00DA52C2">
      <w:pPr>
        <w:pStyle w:val="Paragrafoelenco"/>
        <w:numPr>
          <w:ilvl w:val="0"/>
          <w:numId w:val="16"/>
        </w:numPr>
        <w:spacing w:after="0"/>
        <w:rPr>
          <w:rFonts w:ascii="Arial Narrow" w:hAnsi="Arial Narrow"/>
          <w:sz w:val="20"/>
        </w:rPr>
      </w:pPr>
      <w:r w:rsidRPr="00BA6205">
        <w:rPr>
          <w:rFonts w:ascii="Arial Narrow" w:hAnsi="Arial Narrow"/>
          <w:sz w:val="20"/>
        </w:rPr>
        <w:t>Con scambiatore entalpico, per recupero anche del calore latente;</w:t>
      </w:r>
    </w:p>
    <w:p w:rsidR="00DA52C2" w:rsidRPr="00DA52C2" w:rsidRDefault="00DA52C2" w:rsidP="00DA52C2">
      <w:pPr>
        <w:pStyle w:val="Paragrafoelenco"/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CONTROLLI E REGOLAZIONI DISPONIBILI</w:t>
      </w:r>
    </w:p>
    <w:p w:rsidR="00554B94" w:rsidRP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Plug-n-play con microprocessore e quadro elettrico montati e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>-cablati a bordo macchina (inserire descrizione del controllo selezionato: SIMPLY, PRO TOUCH, PRO WEB SERVER oppure PRO485).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ACCESSORI OPZIONALI DISPONIBILI A RICHIESTA</w:t>
      </w:r>
    </w:p>
    <w:p w:rsidR="00554B94" w:rsidRPr="003465F5" w:rsidRDefault="00554B94" w:rsidP="003465F5">
      <w:pPr>
        <w:spacing w:after="0"/>
        <w:rPr>
          <w:rFonts w:ascii="Arial Narrow" w:hAnsi="Arial Narrow"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Sensori opzionali: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>/VOC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 xml:space="preserve">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</w:t>
      </w:r>
      <w:r w:rsidRPr="005F5DBB">
        <w:rPr>
          <w:rFonts w:ascii="Arial Narrow" w:hAnsi="Arial Narrow"/>
          <w:sz w:val="20"/>
          <w:vertAlign w:val="subscript"/>
        </w:rPr>
        <w:t>2</w:t>
      </w:r>
      <w:r>
        <w:rPr>
          <w:rFonts w:ascii="Arial Narrow" w:hAnsi="Arial Narrow"/>
          <w:sz w:val="20"/>
        </w:rPr>
        <w:t xml:space="preserve"> a canale;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a U.R. a canale;</w:t>
      </w:r>
    </w:p>
    <w:p w:rsidR="003465F5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KIT regolazione:</w:t>
      </w:r>
    </w:p>
    <w:p w:rsidR="00554B94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COP</w:t>
      </w:r>
      <w:r>
        <w:rPr>
          <w:rFonts w:ascii="Arial Narrow" w:hAnsi="Arial Narrow"/>
          <w:sz w:val="20"/>
        </w:rPr>
        <w:t xml:space="preserve"> (pressione costante)</w:t>
      </w:r>
    </w:p>
    <w:p w:rsidR="003465F5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CAV</w:t>
      </w:r>
      <w:r>
        <w:rPr>
          <w:rFonts w:ascii="Arial Narrow" w:hAnsi="Arial Narrow"/>
          <w:sz w:val="20"/>
        </w:rPr>
        <w:t xml:space="preserve"> (portata costante)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 xml:space="preserve">Accessori di </w:t>
      </w:r>
      <w:r w:rsidR="00DA52C2">
        <w:rPr>
          <w:rFonts w:ascii="Arial Narrow" w:hAnsi="Arial Narrow"/>
          <w:b/>
          <w:sz w:val="20"/>
          <w:u w:val="single"/>
        </w:rPr>
        <w:t>distribuzione dell’aria</w:t>
      </w:r>
      <w:r w:rsidRPr="003465F5">
        <w:rPr>
          <w:rFonts w:ascii="Arial Narrow" w:hAnsi="Arial Narrow"/>
          <w:b/>
          <w:sz w:val="20"/>
          <w:u w:val="single"/>
        </w:rPr>
        <w:t>:</w:t>
      </w:r>
    </w:p>
    <w:p w:rsidR="003465F5" w:rsidRPr="00DA52C2" w:rsidRDefault="00DA52C2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DA52C2">
        <w:rPr>
          <w:rFonts w:ascii="Arial Narrow" w:hAnsi="Arial Narrow"/>
          <w:sz w:val="20"/>
        </w:rPr>
        <w:t>Vedere tecno-listino AIR+</w:t>
      </w:r>
      <w:r w:rsidR="003465F5" w:rsidRPr="00DA52C2">
        <w:rPr>
          <w:rFonts w:ascii="Arial Narrow" w:hAnsi="Arial Narrow"/>
          <w:sz w:val="20"/>
        </w:rPr>
        <w:t>;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per scarico condensa: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SIPH</w:t>
      </w:r>
      <w:r>
        <w:rPr>
          <w:rFonts w:ascii="Arial Narrow" w:hAnsi="Arial Narrow"/>
          <w:sz w:val="20"/>
        </w:rPr>
        <w:t xml:space="preserve"> sifone scarico condensa;</w:t>
      </w:r>
    </w:p>
    <w:p w:rsidR="003516EA" w:rsidRPr="003516EA" w:rsidRDefault="003516EA" w:rsidP="003516EA">
      <w:pPr>
        <w:spacing w:after="0"/>
        <w:rPr>
          <w:rFonts w:ascii="Arial Narrow" w:hAnsi="Arial Narrow"/>
          <w:b/>
          <w:sz w:val="20"/>
          <w:u w:val="single"/>
        </w:rPr>
      </w:pPr>
      <w:r w:rsidRPr="003516EA">
        <w:rPr>
          <w:rFonts w:ascii="Arial Narrow" w:hAnsi="Arial Narrow"/>
          <w:b/>
          <w:sz w:val="20"/>
          <w:u w:val="single"/>
        </w:rPr>
        <w:t>Modulo silenziatore:</w:t>
      </w:r>
    </w:p>
    <w:p w:rsidR="003516EA" w:rsidRDefault="003516EA" w:rsidP="00DA52C2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516EA">
        <w:rPr>
          <w:rFonts w:ascii="Arial Narrow" w:hAnsi="Arial Narrow"/>
          <w:b/>
          <w:sz w:val="20"/>
        </w:rPr>
        <w:t>SIL</w:t>
      </w:r>
      <w:r>
        <w:rPr>
          <w:rFonts w:ascii="Arial Narrow" w:hAnsi="Arial Narrow"/>
          <w:sz w:val="20"/>
        </w:rPr>
        <w:t xml:space="preserve"> modulo silenziatore</w:t>
      </w:r>
      <w:bookmarkStart w:id="0" w:name="_GoBack"/>
      <w:bookmarkEnd w:id="0"/>
    </w:p>
    <w:p w:rsidR="00DA52C2" w:rsidRPr="00DA52C2" w:rsidRDefault="00DA52C2" w:rsidP="00DA52C2">
      <w:pPr>
        <w:spacing w:after="0"/>
        <w:ind w:left="360"/>
        <w:rPr>
          <w:rFonts w:ascii="Arial Narrow" w:hAnsi="Arial Narrow"/>
          <w:sz w:val="20"/>
        </w:rPr>
      </w:pPr>
    </w:p>
    <w:p w:rsidR="003465F5" w:rsidRDefault="003465F5" w:rsidP="003465F5">
      <w:pPr>
        <w:spacing w:after="0"/>
        <w:rPr>
          <w:rFonts w:ascii="Arial Narrow" w:hAnsi="Arial Narrow"/>
          <w:sz w:val="20"/>
        </w:rPr>
      </w:pP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</w:rPr>
      </w:pPr>
      <w:r w:rsidRPr="003465F5">
        <w:rPr>
          <w:rFonts w:ascii="Arial Narrow" w:hAnsi="Arial Narrow"/>
          <w:b/>
          <w:sz w:val="20"/>
        </w:rPr>
        <w:lastRenderedPageBreak/>
        <w:t>MANUTENZIONE/ISPEZIONE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Filtri</w:t>
      </w:r>
      <w:r>
        <w:rPr>
          <w:rFonts w:ascii="Arial Narrow" w:hAnsi="Arial Narrow"/>
          <w:sz w:val="20"/>
        </w:rPr>
        <w:t xml:space="preserve"> </w:t>
      </w:r>
      <w:r w:rsidR="003516EA">
        <w:rPr>
          <w:rFonts w:ascii="Arial Narrow" w:hAnsi="Arial Narrow"/>
          <w:sz w:val="20"/>
        </w:rPr>
        <w:t>dal pannello frontale, con chiusura</w:t>
      </w:r>
      <w:r w:rsidR="005F5DBB">
        <w:rPr>
          <w:rFonts w:ascii="Arial Narrow" w:hAnsi="Arial Narrow"/>
          <w:sz w:val="20"/>
        </w:rPr>
        <w:t>;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Scambiatore</w:t>
      </w:r>
      <w:r w:rsidR="005F5DBB">
        <w:rPr>
          <w:rFonts w:ascii="Arial Narrow" w:hAnsi="Arial Narrow"/>
          <w:sz w:val="20"/>
        </w:rPr>
        <w:t xml:space="preserve"> dal pannello </w:t>
      </w:r>
      <w:r w:rsidR="003516EA">
        <w:rPr>
          <w:rFonts w:ascii="Arial Narrow" w:hAnsi="Arial Narrow"/>
          <w:sz w:val="20"/>
        </w:rPr>
        <w:t>frontale, con chiusura</w:t>
      </w:r>
      <w:r w:rsidR="008F229A">
        <w:rPr>
          <w:rFonts w:ascii="Arial Narrow" w:hAnsi="Arial Narrow"/>
          <w:sz w:val="20"/>
        </w:rPr>
        <w:t>;</w:t>
      </w:r>
    </w:p>
    <w:p w:rsidR="003465F5" w:rsidRP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Ventilatori</w:t>
      </w:r>
      <w:r>
        <w:rPr>
          <w:rFonts w:ascii="Arial Narrow" w:hAnsi="Arial Narrow"/>
          <w:sz w:val="20"/>
        </w:rPr>
        <w:t xml:space="preserve"> </w:t>
      </w:r>
      <w:r w:rsidR="005F5DBB">
        <w:rPr>
          <w:rFonts w:ascii="Arial Narrow" w:hAnsi="Arial Narrow"/>
          <w:sz w:val="20"/>
        </w:rPr>
        <w:t xml:space="preserve">dal pannello </w:t>
      </w:r>
      <w:r w:rsidR="003516EA">
        <w:rPr>
          <w:rFonts w:ascii="Arial Narrow" w:hAnsi="Arial Narrow"/>
          <w:sz w:val="20"/>
        </w:rPr>
        <w:t>frontale, con chiusura</w:t>
      </w:r>
      <w:r w:rsidR="008F229A">
        <w:rPr>
          <w:rFonts w:ascii="Arial Narrow" w:hAnsi="Arial Narrow"/>
          <w:sz w:val="20"/>
        </w:rPr>
        <w:t>;</w:t>
      </w: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pStyle w:val="Paragrafoelenco"/>
        <w:spacing w:after="0"/>
        <w:rPr>
          <w:rFonts w:ascii="Arial Narrow" w:hAnsi="Arial Narrow"/>
        </w:rPr>
      </w:pPr>
    </w:p>
    <w:sectPr w:rsidR="005E4561" w:rsidRPr="005E4561" w:rsidSect="005E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013"/>
    <w:multiLevelType w:val="hybridMultilevel"/>
    <w:tmpl w:val="2C064EDA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F7C"/>
    <w:multiLevelType w:val="hybridMultilevel"/>
    <w:tmpl w:val="141484A4"/>
    <w:lvl w:ilvl="0" w:tplc="4B904DB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A7B8C"/>
    <w:multiLevelType w:val="hybridMultilevel"/>
    <w:tmpl w:val="15804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5E88"/>
    <w:multiLevelType w:val="hybridMultilevel"/>
    <w:tmpl w:val="EFC88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1267"/>
    <w:multiLevelType w:val="hybridMultilevel"/>
    <w:tmpl w:val="6F50EED8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4772"/>
    <w:multiLevelType w:val="hybridMultilevel"/>
    <w:tmpl w:val="61B24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1DBF"/>
    <w:multiLevelType w:val="hybridMultilevel"/>
    <w:tmpl w:val="AB267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620"/>
    <w:multiLevelType w:val="hybridMultilevel"/>
    <w:tmpl w:val="1CA2B47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B5641"/>
    <w:multiLevelType w:val="hybridMultilevel"/>
    <w:tmpl w:val="5AD041CE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678"/>
    <w:multiLevelType w:val="hybridMultilevel"/>
    <w:tmpl w:val="5832F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07D5"/>
    <w:multiLevelType w:val="hybridMultilevel"/>
    <w:tmpl w:val="4FEEC4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655B4"/>
    <w:multiLevelType w:val="hybridMultilevel"/>
    <w:tmpl w:val="60CA78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419B"/>
    <w:multiLevelType w:val="hybridMultilevel"/>
    <w:tmpl w:val="E494AF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85182"/>
    <w:multiLevelType w:val="hybridMultilevel"/>
    <w:tmpl w:val="80F81E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01E9"/>
    <w:multiLevelType w:val="hybridMultilevel"/>
    <w:tmpl w:val="FD4E3066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26B39"/>
    <w:multiLevelType w:val="hybridMultilevel"/>
    <w:tmpl w:val="9468E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61"/>
    <w:rsid w:val="000D3DA3"/>
    <w:rsid w:val="00165F37"/>
    <w:rsid w:val="00335D91"/>
    <w:rsid w:val="003465F5"/>
    <w:rsid w:val="003516EA"/>
    <w:rsid w:val="00490375"/>
    <w:rsid w:val="004B581C"/>
    <w:rsid w:val="00554B94"/>
    <w:rsid w:val="005E4561"/>
    <w:rsid w:val="005F5DBB"/>
    <w:rsid w:val="008F229A"/>
    <w:rsid w:val="00AE23CC"/>
    <w:rsid w:val="00BA6205"/>
    <w:rsid w:val="00BF3788"/>
    <w:rsid w:val="00D34ABB"/>
    <w:rsid w:val="00D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0BC"/>
  <w15:chartTrackingRefBased/>
  <w15:docId w15:val="{FB0C8798-9A89-4846-A1D4-8019400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6179-09C9-47AC-B4F3-98FF069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Salvadego</dc:creator>
  <cp:keywords/>
  <dc:description/>
  <cp:lastModifiedBy>Arianna Salvadego</cp:lastModifiedBy>
  <cp:revision>4</cp:revision>
  <cp:lastPrinted>2019-01-15T10:31:00Z</cp:lastPrinted>
  <dcterms:created xsi:type="dcterms:W3CDTF">2019-01-15T10:49:00Z</dcterms:created>
  <dcterms:modified xsi:type="dcterms:W3CDTF">2019-01-15T10:51:00Z</dcterms:modified>
</cp:coreProperties>
</file>