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BB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 xml:space="preserve">GEMMI </w:t>
      </w:r>
      <w:r w:rsidR="002E150A">
        <w:rPr>
          <w:rFonts w:ascii="Arial Narrow" w:hAnsi="Arial Narrow"/>
          <w:b/>
        </w:rPr>
        <w:t>D</w:t>
      </w:r>
    </w:p>
    <w:p w:rsidR="005E4561" w:rsidRPr="002E150A" w:rsidRDefault="002E150A" w:rsidP="002E150A">
      <w:pPr>
        <w:pStyle w:val="Paragrafoelenco"/>
        <w:numPr>
          <w:ilvl w:val="0"/>
          <w:numId w:val="18"/>
        </w:numPr>
        <w:spacing w:after="0"/>
        <w:rPr>
          <w:rFonts w:ascii="Arial Narrow" w:hAnsi="Arial Narrow"/>
          <w:sz w:val="20"/>
        </w:rPr>
      </w:pPr>
      <w:r w:rsidRPr="002E150A">
        <w:rPr>
          <w:rFonts w:ascii="Arial Narrow" w:hAnsi="Arial Narrow"/>
          <w:sz w:val="20"/>
        </w:rPr>
        <w:t>Modulo a doppio flusso di recupero di calore ad altissimo rendimento, senza ventilatori;</w:t>
      </w:r>
    </w:p>
    <w:p w:rsidR="002E150A" w:rsidRPr="002E150A" w:rsidRDefault="002E150A" w:rsidP="002E150A">
      <w:pPr>
        <w:pStyle w:val="Paragrafoelenco"/>
        <w:numPr>
          <w:ilvl w:val="0"/>
          <w:numId w:val="18"/>
        </w:numPr>
        <w:spacing w:after="0"/>
        <w:rPr>
          <w:rFonts w:ascii="Arial Narrow" w:hAnsi="Arial Narrow"/>
          <w:sz w:val="20"/>
        </w:rPr>
      </w:pPr>
      <w:r w:rsidRPr="002E150A">
        <w:rPr>
          <w:rFonts w:ascii="Arial Narrow" w:hAnsi="Arial Narrow"/>
          <w:sz w:val="20"/>
        </w:rPr>
        <w:t>Per abbinamento ad unità di ventilazione ad alta prevalenza;</w:t>
      </w:r>
    </w:p>
    <w:p w:rsidR="002E150A" w:rsidRPr="002E150A" w:rsidRDefault="002E150A" w:rsidP="002E150A">
      <w:pPr>
        <w:pStyle w:val="Paragrafoelenco"/>
        <w:numPr>
          <w:ilvl w:val="0"/>
          <w:numId w:val="18"/>
        </w:numPr>
        <w:spacing w:after="0"/>
        <w:rPr>
          <w:rFonts w:ascii="Arial Narrow" w:hAnsi="Arial Narrow"/>
          <w:sz w:val="20"/>
        </w:rPr>
      </w:pPr>
      <w:r w:rsidRPr="002E150A">
        <w:rPr>
          <w:rFonts w:ascii="Arial Narrow" w:hAnsi="Arial Narrow"/>
          <w:sz w:val="20"/>
        </w:rPr>
        <w:t>Soluzione ideale per impianti VMC collettiva negli edifici residenziali a basso fabbisogno energetico;</w:t>
      </w:r>
    </w:p>
    <w:p w:rsidR="002E150A" w:rsidRPr="002E150A" w:rsidRDefault="002E150A" w:rsidP="002E150A">
      <w:pPr>
        <w:pStyle w:val="Paragrafoelenco"/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GAMMA</w:t>
      </w:r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Nr. </w:t>
      </w:r>
      <w:r w:rsidR="002E150A">
        <w:rPr>
          <w:rFonts w:ascii="Arial Narrow" w:hAnsi="Arial Narrow"/>
          <w:sz w:val="20"/>
        </w:rPr>
        <w:t>4</w:t>
      </w:r>
      <w:r w:rsidR="000D3DA3">
        <w:rPr>
          <w:rFonts w:ascii="Arial Narrow" w:hAnsi="Arial Narrow"/>
          <w:sz w:val="20"/>
        </w:rPr>
        <w:t xml:space="preserve"> </w:t>
      </w:r>
      <w:r w:rsidRPr="005E4561">
        <w:rPr>
          <w:rFonts w:ascii="Arial Narrow" w:hAnsi="Arial Narrow"/>
          <w:sz w:val="20"/>
        </w:rPr>
        <w:t>modell</w:t>
      </w:r>
      <w:r w:rsidR="000D3DA3">
        <w:rPr>
          <w:rFonts w:ascii="Arial Narrow" w:hAnsi="Arial Narrow"/>
          <w:sz w:val="20"/>
        </w:rPr>
        <w:t>o</w:t>
      </w:r>
      <w:r w:rsidRPr="005E4561">
        <w:rPr>
          <w:rFonts w:ascii="Arial Narrow" w:hAnsi="Arial Narrow"/>
          <w:sz w:val="20"/>
        </w:rPr>
        <w:t xml:space="preserve"> con portata d’aria nominale d</w:t>
      </w:r>
      <w:r w:rsidR="002E150A">
        <w:rPr>
          <w:rFonts w:ascii="Arial Narrow" w:hAnsi="Arial Narrow"/>
          <w:sz w:val="20"/>
        </w:rPr>
        <w:t>a</w:t>
      </w:r>
      <w:r w:rsidR="005F5DBB">
        <w:rPr>
          <w:rFonts w:ascii="Arial Narrow" w:hAnsi="Arial Narrow"/>
          <w:sz w:val="20"/>
        </w:rPr>
        <w:t xml:space="preserve"> </w:t>
      </w:r>
      <w:r w:rsidR="002E150A">
        <w:rPr>
          <w:rFonts w:ascii="Arial Narrow" w:hAnsi="Arial Narrow"/>
          <w:sz w:val="20"/>
        </w:rPr>
        <w:t>10</w:t>
      </w:r>
      <w:r w:rsidR="00490375">
        <w:rPr>
          <w:rFonts w:ascii="Arial Narrow" w:hAnsi="Arial Narrow"/>
          <w:sz w:val="20"/>
        </w:rPr>
        <w:t>0</w:t>
      </w:r>
      <w:r w:rsidRPr="005E4561">
        <w:rPr>
          <w:rFonts w:ascii="Arial Narrow" w:hAnsi="Arial Narrow"/>
          <w:sz w:val="20"/>
        </w:rPr>
        <w:t xml:space="preserve"> m</w:t>
      </w:r>
      <w:r w:rsidRPr="005E4561">
        <w:rPr>
          <w:rFonts w:ascii="Arial Narrow" w:hAnsi="Arial Narrow"/>
          <w:sz w:val="20"/>
          <w:vertAlign w:val="superscript"/>
        </w:rPr>
        <w:t>3</w:t>
      </w:r>
      <w:r w:rsidRPr="005E4561">
        <w:rPr>
          <w:rFonts w:ascii="Arial Narrow" w:hAnsi="Arial Narrow"/>
          <w:sz w:val="20"/>
        </w:rPr>
        <w:t>/h</w:t>
      </w:r>
      <w:r w:rsidR="002E150A">
        <w:rPr>
          <w:rFonts w:ascii="Arial Narrow" w:hAnsi="Arial Narrow"/>
          <w:sz w:val="20"/>
        </w:rPr>
        <w:t xml:space="preserve"> a 8</w:t>
      </w:r>
      <w:r w:rsidR="002E150A">
        <w:rPr>
          <w:rFonts w:ascii="Arial Narrow" w:hAnsi="Arial Narrow"/>
          <w:sz w:val="20"/>
        </w:rPr>
        <w:t>00</w:t>
      </w:r>
      <w:r w:rsidR="002E150A" w:rsidRPr="005E4561">
        <w:rPr>
          <w:rFonts w:ascii="Arial Narrow" w:hAnsi="Arial Narrow"/>
          <w:sz w:val="20"/>
        </w:rPr>
        <w:t xml:space="preserve"> m</w:t>
      </w:r>
      <w:r w:rsidR="002E150A" w:rsidRPr="005E4561">
        <w:rPr>
          <w:rFonts w:ascii="Arial Narrow" w:hAnsi="Arial Narrow"/>
          <w:sz w:val="20"/>
          <w:vertAlign w:val="superscript"/>
        </w:rPr>
        <w:t>3</w:t>
      </w:r>
      <w:r w:rsidR="002E150A" w:rsidRPr="005E4561">
        <w:rPr>
          <w:rFonts w:ascii="Arial Narrow" w:hAnsi="Arial Narrow"/>
          <w:sz w:val="20"/>
        </w:rPr>
        <w:t>/h</w:t>
      </w:r>
      <w:r w:rsidR="000D3DA3">
        <w:rPr>
          <w:rFonts w:ascii="Arial Narrow" w:hAnsi="Arial Narrow"/>
          <w:sz w:val="20"/>
        </w:rPr>
        <w:t>;</w:t>
      </w:r>
      <w:r w:rsidRPr="005E4561">
        <w:rPr>
          <w:rFonts w:ascii="Arial Narrow" w:hAnsi="Arial Narrow"/>
          <w:sz w:val="20"/>
        </w:rPr>
        <w:t xml:space="preserve"> </w:t>
      </w:r>
    </w:p>
    <w:p w:rsidR="005E4561" w:rsidRDefault="005E4561" w:rsidP="005E4561">
      <w:pPr>
        <w:spacing w:after="0"/>
        <w:rPr>
          <w:rFonts w:ascii="Arial Narrow" w:hAnsi="Arial Narrow"/>
        </w:rPr>
      </w:pPr>
    </w:p>
    <w:p w:rsid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COSTRUZIONE</w:t>
      </w:r>
    </w:p>
    <w:p w:rsid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Struttura</w:t>
      </w:r>
      <w:r w:rsidR="00490375">
        <w:rPr>
          <w:rFonts w:ascii="Arial Narrow" w:hAnsi="Arial Narrow"/>
          <w:sz w:val="20"/>
        </w:rPr>
        <w:t xml:space="preserve"> autoportante in doppia lamiera </w:t>
      </w:r>
      <w:proofErr w:type="spellStart"/>
      <w:r w:rsidR="00490375">
        <w:rPr>
          <w:rFonts w:ascii="Arial Narrow" w:hAnsi="Arial Narrow"/>
          <w:sz w:val="20"/>
        </w:rPr>
        <w:t>Aluzinc</w:t>
      </w:r>
      <w:proofErr w:type="spellEnd"/>
      <w:r w:rsidR="00490375">
        <w:rPr>
          <w:rFonts w:ascii="Arial Narrow" w:hAnsi="Arial Narrow"/>
          <w:sz w:val="20"/>
        </w:rPr>
        <w:t>®</w:t>
      </w:r>
      <w:r w:rsidR="002E150A">
        <w:rPr>
          <w:rFonts w:ascii="Arial Narrow" w:hAnsi="Arial Narrow"/>
          <w:sz w:val="20"/>
        </w:rPr>
        <w:t>, interno ed esterno, isolata internamente (isolamento acustico e termico);</w:t>
      </w:r>
    </w:p>
    <w:p w:rsidR="00554B94" w:rsidRPr="002E150A" w:rsidRDefault="002E150A" w:rsidP="002E150A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2E150A">
        <w:rPr>
          <w:rFonts w:ascii="Arial Narrow" w:hAnsi="Arial Narrow"/>
          <w:sz w:val="20"/>
        </w:rPr>
        <w:t>Doppio scarico per l’evacuazione della condensa;</w:t>
      </w:r>
    </w:p>
    <w:p w:rsidR="002E150A" w:rsidRPr="002E150A" w:rsidRDefault="002E150A" w:rsidP="002E150A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2E150A">
        <w:rPr>
          <w:rFonts w:ascii="Arial Narrow" w:hAnsi="Arial Narrow"/>
          <w:sz w:val="20"/>
        </w:rPr>
        <w:t>Dimensioni compatte ed altezza ridotta per l’installazione all’interno di edifici residenziali;</w:t>
      </w:r>
    </w:p>
    <w:p w:rsidR="002E150A" w:rsidRDefault="002E150A" w:rsidP="002E150A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2E150A">
        <w:rPr>
          <w:rFonts w:ascii="Arial Narrow" w:hAnsi="Arial Narrow"/>
          <w:sz w:val="20"/>
        </w:rPr>
        <w:t>Imbocchi circolari diametro 125mm e diametro 150mm con guarnizione di tenuta per collegamento alle canalizzazioni aria;</w:t>
      </w:r>
    </w:p>
    <w:p w:rsidR="002E150A" w:rsidRDefault="002E150A" w:rsidP="002E150A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Pannello rimovibile per facile ispezione e manutenzione (filtri e scambiatore);</w:t>
      </w:r>
    </w:p>
    <w:p w:rsidR="00FE5E54" w:rsidRDefault="00FE5E54" w:rsidP="002E150A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GEMMI D10 e D20 scambiatore di calore statico in polipropilene a flussi incrociati in controcorrente che garantisce altissime efficienze nel recupero del calore sensibile;</w:t>
      </w:r>
    </w:p>
    <w:p w:rsidR="00FE5E54" w:rsidRDefault="00FE5E54" w:rsidP="002E150A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GEMMI D50 e D80 scambiatore di calore statico in alluminio a flussi incrociati in controcorrente che garantisce altissime efficienze nel recupero del calore sensibile;</w:t>
      </w:r>
      <w:bookmarkStart w:id="0" w:name="_GoBack"/>
      <w:bookmarkEnd w:id="0"/>
    </w:p>
    <w:p w:rsidR="002E150A" w:rsidRPr="002E150A" w:rsidRDefault="002E150A" w:rsidP="002E150A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Abbinabile a sistema di distribuzione AIR+;</w:t>
      </w:r>
    </w:p>
    <w:p w:rsidR="002E150A" w:rsidRDefault="002E150A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MODALITA’ DI INSTALLAZIONE</w:t>
      </w:r>
    </w:p>
    <w:p w:rsidR="00554B94" w:rsidRPr="00554B94" w:rsidRDefault="00554B94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All’interno di locali con temperatura ambiente compresa tra 0° e 45°C;</w:t>
      </w:r>
    </w:p>
    <w:p w:rsidR="00554B94" w:rsidRDefault="002E150A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Orizzontale in controsoffitto</w:t>
      </w:r>
      <w:r w:rsidR="00554B94" w:rsidRPr="00554B94">
        <w:rPr>
          <w:rFonts w:ascii="Arial Narrow" w:hAnsi="Arial Narrow"/>
          <w:sz w:val="20"/>
        </w:rPr>
        <w:t>;</w:t>
      </w:r>
    </w:p>
    <w:p w:rsidR="002E150A" w:rsidRPr="002E150A" w:rsidRDefault="002E150A" w:rsidP="002E150A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Portello ispezione/pulizia nella parte inferiore;</w:t>
      </w: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VERSIONI DISPONIBILI</w:t>
      </w:r>
    </w:p>
    <w:p w:rsidR="00DA52C2" w:rsidRPr="00BA6205" w:rsidRDefault="00FE5E54" w:rsidP="00DA52C2">
      <w:pPr>
        <w:pStyle w:val="Paragrafoelenco"/>
        <w:numPr>
          <w:ilvl w:val="0"/>
          <w:numId w:val="16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GEMMI D10 e D20 con scambiatore entalpico, per recupero anche del calore latente;</w:t>
      </w: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ACCESSORI OPZIONALI DISPONIBILI A RICHIESTA</w:t>
      </w:r>
    </w:p>
    <w:p w:rsidR="00FE5E54" w:rsidRDefault="00FE5E54" w:rsidP="003465F5">
      <w:pPr>
        <w:spacing w:after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Accessori di protezione:</w:t>
      </w:r>
    </w:p>
    <w:p w:rsidR="00FE5E54" w:rsidRPr="00FE5E54" w:rsidRDefault="00FE5E54" w:rsidP="00FE5E54">
      <w:pPr>
        <w:pStyle w:val="Paragrafoelenco"/>
        <w:numPr>
          <w:ilvl w:val="0"/>
          <w:numId w:val="16"/>
        </w:numPr>
        <w:spacing w:after="0"/>
        <w:rPr>
          <w:rFonts w:ascii="Arial Narrow" w:hAnsi="Arial Narrow"/>
          <w:b/>
          <w:sz w:val="20"/>
        </w:rPr>
      </w:pPr>
      <w:r w:rsidRPr="00FE5E54">
        <w:rPr>
          <w:rFonts w:ascii="Arial Narrow" w:hAnsi="Arial Narrow"/>
          <w:b/>
          <w:sz w:val="20"/>
        </w:rPr>
        <w:t>RING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Kit 4 anelli di </w:t>
      </w:r>
      <w:proofErr w:type="spellStart"/>
      <w:r>
        <w:rPr>
          <w:rFonts w:ascii="Arial Narrow" w:hAnsi="Arial Narrow"/>
          <w:sz w:val="20"/>
        </w:rPr>
        <w:t>guarnilene</w:t>
      </w:r>
      <w:proofErr w:type="spellEnd"/>
      <w:r>
        <w:rPr>
          <w:rFonts w:ascii="Arial Narrow" w:hAnsi="Arial Narrow"/>
          <w:sz w:val="20"/>
        </w:rPr>
        <w:t>, per l’adeguamento del diametro dei raccordi;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 xml:space="preserve">Accessori di </w:t>
      </w:r>
      <w:r w:rsidR="00DA52C2">
        <w:rPr>
          <w:rFonts w:ascii="Arial Narrow" w:hAnsi="Arial Narrow"/>
          <w:b/>
          <w:sz w:val="20"/>
          <w:u w:val="single"/>
        </w:rPr>
        <w:t>distribuzione dell’aria</w:t>
      </w:r>
      <w:r w:rsidRPr="003465F5">
        <w:rPr>
          <w:rFonts w:ascii="Arial Narrow" w:hAnsi="Arial Narrow"/>
          <w:b/>
          <w:sz w:val="20"/>
          <w:u w:val="single"/>
        </w:rPr>
        <w:t>:</w:t>
      </w:r>
    </w:p>
    <w:p w:rsidR="003465F5" w:rsidRPr="00DA52C2" w:rsidRDefault="00DA52C2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DA52C2">
        <w:rPr>
          <w:rFonts w:ascii="Arial Narrow" w:hAnsi="Arial Narrow"/>
          <w:sz w:val="20"/>
        </w:rPr>
        <w:t>Vedere tecno-listino AIR+</w:t>
      </w:r>
      <w:r w:rsidR="003465F5" w:rsidRPr="00DA52C2">
        <w:rPr>
          <w:rFonts w:ascii="Arial Narrow" w:hAnsi="Arial Narrow"/>
          <w:sz w:val="20"/>
        </w:rPr>
        <w:t>;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per scarico condensa: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SIPH</w:t>
      </w:r>
      <w:r>
        <w:rPr>
          <w:rFonts w:ascii="Arial Narrow" w:hAnsi="Arial Narrow"/>
          <w:sz w:val="20"/>
        </w:rPr>
        <w:t xml:space="preserve"> sifone scarico condensa;</w:t>
      </w:r>
    </w:p>
    <w:p w:rsidR="00FE5E54" w:rsidRDefault="00FE5E54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SIPH-R </w:t>
      </w:r>
      <w:r>
        <w:rPr>
          <w:rFonts w:ascii="Arial Narrow" w:hAnsi="Arial Narrow"/>
          <w:sz w:val="20"/>
        </w:rPr>
        <w:t>sifone quadro scarico laterale (ribassato, a vaschetta)</w:t>
      </w:r>
    </w:p>
    <w:p w:rsidR="003465F5" w:rsidRDefault="003465F5" w:rsidP="003465F5">
      <w:pPr>
        <w:spacing w:after="0"/>
        <w:rPr>
          <w:rFonts w:ascii="Arial Narrow" w:hAnsi="Arial Narrow"/>
          <w:sz w:val="20"/>
        </w:rPr>
      </w:pP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</w:rPr>
      </w:pPr>
      <w:r w:rsidRPr="003465F5">
        <w:rPr>
          <w:rFonts w:ascii="Arial Narrow" w:hAnsi="Arial Narrow"/>
          <w:b/>
          <w:sz w:val="20"/>
        </w:rPr>
        <w:t>MANUTENZIONE/ISPEZIONE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Filtri</w:t>
      </w:r>
      <w:r>
        <w:rPr>
          <w:rFonts w:ascii="Arial Narrow" w:hAnsi="Arial Narrow"/>
          <w:sz w:val="20"/>
        </w:rPr>
        <w:t xml:space="preserve"> </w:t>
      </w:r>
      <w:r w:rsidR="00FE5E54">
        <w:rPr>
          <w:rFonts w:ascii="Arial Narrow" w:hAnsi="Arial Narrow"/>
          <w:sz w:val="20"/>
        </w:rPr>
        <w:t>dal basso (contro-soffitto)</w:t>
      </w:r>
      <w:r w:rsidR="005F5DBB">
        <w:rPr>
          <w:rFonts w:ascii="Arial Narrow" w:hAnsi="Arial Narrow"/>
          <w:sz w:val="20"/>
        </w:rPr>
        <w:t>;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Scambiatore</w:t>
      </w:r>
      <w:r w:rsidR="005F5DBB">
        <w:rPr>
          <w:rFonts w:ascii="Arial Narrow" w:hAnsi="Arial Narrow"/>
          <w:sz w:val="20"/>
        </w:rPr>
        <w:t xml:space="preserve"> </w:t>
      </w:r>
      <w:r w:rsidR="00FE5E54">
        <w:rPr>
          <w:rFonts w:ascii="Arial Narrow" w:hAnsi="Arial Narrow"/>
          <w:sz w:val="20"/>
        </w:rPr>
        <w:t>dal basso (contro-soffitto)</w:t>
      </w:r>
      <w:r w:rsidR="008F229A">
        <w:rPr>
          <w:rFonts w:ascii="Arial Narrow" w:hAnsi="Arial Narrow"/>
          <w:sz w:val="20"/>
        </w:rPr>
        <w:t>;</w:t>
      </w:r>
    </w:p>
    <w:p w:rsidR="003465F5" w:rsidRPr="003465F5" w:rsidRDefault="003465F5" w:rsidP="00FE5E54">
      <w:pPr>
        <w:pStyle w:val="Paragrafoelenco"/>
        <w:spacing w:after="0"/>
        <w:rPr>
          <w:rFonts w:ascii="Arial Narrow" w:hAnsi="Arial Narrow"/>
          <w:sz w:val="20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</w:rPr>
      </w:pP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pStyle w:val="Paragrafoelenco"/>
        <w:spacing w:after="0"/>
        <w:rPr>
          <w:rFonts w:ascii="Arial Narrow" w:hAnsi="Arial Narrow"/>
        </w:rPr>
      </w:pPr>
    </w:p>
    <w:sectPr w:rsidR="005E4561" w:rsidRPr="005E4561" w:rsidSect="005E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013"/>
    <w:multiLevelType w:val="hybridMultilevel"/>
    <w:tmpl w:val="2C064EDA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778F0"/>
    <w:multiLevelType w:val="hybridMultilevel"/>
    <w:tmpl w:val="D8306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0F7C"/>
    <w:multiLevelType w:val="hybridMultilevel"/>
    <w:tmpl w:val="141484A4"/>
    <w:lvl w:ilvl="0" w:tplc="4B904DB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A7B8C"/>
    <w:multiLevelType w:val="hybridMultilevel"/>
    <w:tmpl w:val="15804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E88"/>
    <w:multiLevelType w:val="hybridMultilevel"/>
    <w:tmpl w:val="33C0CA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31267"/>
    <w:multiLevelType w:val="hybridMultilevel"/>
    <w:tmpl w:val="6F50EED8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4772"/>
    <w:multiLevelType w:val="hybridMultilevel"/>
    <w:tmpl w:val="61B24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1DBF"/>
    <w:multiLevelType w:val="hybridMultilevel"/>
    <w:tmpl w:val="AB267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620"/>
    <w:multiLevelType w:val="hybridMultilevel"/>
    <w:tmpl w:val="1CA2B47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B5641"/>
    <w:multiLevelType w:val="hybridMultilevel"/>
    <w:tmpl w:val="5AD041CE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08E"/>
    <w:multiLevelType w:val="hybridMultilevel"/>
    <w:tmpl w:val="4162B4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678"/>
    <w:multiLevelType w:val="hybridMultilevel"/>
    <w:tmpl w:val="5832F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B07D5"/>
    <w:multiLevelType w:val="hybridMultilevel"/>
    <w:tmpl w:val="ED1A82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655B4"/>
    <w:multiLevelType w:val="hybridMultilevel"/>
    <w:tmpl w:val="60CA78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A419B"/>
    <w:multiLevelType w:val="hybridMultilevel"/>
    <w:tmpl w:val="E494AF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85182"/>
    <w:multiLevelType w:val="hybridMultilevel"/>
    <w:tmpl w:val="CEF2B6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001E9"/>
    <w:multiLevelType w:val="hybridMultilevel"/>
    <w:tmpl w:val="FD4E3066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26B39"/>
    <w:multiLevelType w:val="hybridMultilevel"/>
    <w:tmpl w:val="9468EB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61"/>
    <w:rsid w:val="000D3DA3"/>
    <w:rsid w:val="00165F37"/>
    <w:rsid w:val="002E150A"/>
    <w:rsid w:val="00335D91"/>
    <w:rsid w:val="003465F5"/>
    <w:rsid w:val="003516EA"/>
    <w:rsid w:val="00490375"/>
    <w:rsid w:val="004B581C"/>
    <w:rsid w:val="00554B94"/>
    <w:rsid w:val="005E4561"/>
    <w:rsid w:val="005F5DBB"/>
    <w:rsid w:val="008F229A"/>
    <w:rsid w:val="00AE23CC"/>
    <w:rsid w:val="00BA6205"/>
    <w:rsid w:val="00BF3788"/>
    <w:rsid w:val="00D34ABB"/>
    <w:rsid w:val="00DA52C2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E0BC"/>
  <w15:chartTrackingRefBased/>
  <w15:docId w15:val="{FB0C8798-9A89-4846-A1D4-8019400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5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0EE0-5BC8-4FD6-93A8-2D2A513C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Salvadego</dc:creator>
  <cp:keywords/>
  <dc:description/>
  <cp:lastModifiedBy>Arianna Salvadego</cp:lastModifiedBy>
  <cp:revision>2</cp:revision>
  <cp:lastPrinted>2019-01-15T10:31:00Z</cp:lastPrinted>
  <dcterms:created xsi:type="dcterms:W3CDTF">2019-01-15T11:08:00Z</dcterms:created>
  <dcterms:modified xsi:type="dcterms:W3CDTF">2019-01-15T11:08:00Z</dcterms:modified>
</cp:coreProperties>
</file>